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1CE646" w14:textId="77777777" w:rsidR="00962AF1" w:rsidRPr="00962AF1" w:rsidRDefault="00962AF1" w:rsidP="00962AF1">
      <w:pPr>
        <w:spacing w:before="100" w:beforeAutospacing="1" w:after="100" w:afterAutospacing="1"/>
        <w:outlineLvl w:val="0"/>
        <w:rPr>
          <w:rFonts w:ascii="Times New Roman" w:eastAsia="Times New Roman" w:hAnsi="Times New Roman" w:cs="Times New Roman"/>
          <w:b/>
          <w:bCs/>
          <w:color w:val="000000"/>
          <w:kern w:val="36"/>
          <w:sz w:val="48"/>
          <w:szCs w:val="48"/>
          <w:lang w:eastAsia="en-GB"/>
        </w:rPr>
      </w:pPr>
      <w:r w:rsidRPr="00962AF1">
        <w:rPr>
          <w:rFonts w:ascii="Times New Roman" w:eastAsia="Times New Roman" w:hAnsi="Times New Roman" w:cs="Times New Roman"/>
          <w:b/>
          <w:bCs/>
          <w:color w:val="000000"/>
          <w:kern w:val="36"/>
          <w:sz w:val="48"/>
          <w:szCs w:val="48"/>
          <w:lang w:eastAsia="en-GB"/>
        </w:rPr>
        <w:t>How to Build Wealth While Your Brain Works Against You</w:t>
      </w:r>
    </w:p>
    <w:p w14:paraId="79BAC01A" w14:textId="68C6C687" w:rsidR="00962AF1" w:rsidRDefault="00962AF1" w:rsidP="00962AF1">
      <w:pPr>
        <w:rPr>
          <w:rFonts w:ascii="Times New Roman" w:eastAsia="Times New Roman" w:hAnsi="Times New Roman" w:cs="Times New Roman"/>
          <w:lang w:eastAsia="en-GB"/>
        </w:rPr>
      </w:pPr>
      <w:r w:rsidRPr="00962AF1">
        <w:rPr>
          <w:rFonts w:ascii="Times New Roman" w:eastAsia="Times New Roman" w:hAnsi="Times New Roman" w:cs="Times New Roman"/>
          <w:lang w:eastAsia="en-GB"/>
        </w:rPr>
        <w:drawing>
          <wp:inline distT="0" distB="0" distL="0" distR="0" wp14:anchorId="2CBB1E4F" wp14:editId="5A5E8042">
            <wp:extent cx="5727700" cy="5336540"/>
            <wp:effectExtent l="0" t="0" r="0" b="0"/>
            <wp:docPr id="1" name="Picture 1" descr="A person carrying a parachu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carrying a parachute&#10;&#10;Description automatically generated"/>
                    <pic:cNvPicPr/>
                  </pic:nvPicPr>
                  <pic:blipFill>
                    <a:blip r:embed="rId5"/>
                    <a:stretch>
                      <a:fillRect/>
                    </a:stretch>
                  </pic:blipFill>
                  <pic:spPr>
                    <a:xfrm>
                      <a:off x="0" y="0"/>
                      <a:ext cx="5727700" cy="5336540"/>
                    </a:xfrm>
                    <a:prstGeom prst="rect">
                      <a:avLst/>
                    </a:prstGeom>
                  </pic:spPr>
                </pic:pic>
              </a:graphicData>
            </a:graphic>
          </wp:inline>
        </w:drawing>
      </w:r>
    </w:p>
    <w:p w14:paraId="68EF5CC4" w14:textId="77777777" w:rsidR="00962AF1" w:rsidRPr="00962AF1" w:rsidRDefault="00962AF1" w:rsidP="00962AF1">
      <w:pPr>
        <w:rPr>
          <w:rFonts w:ascii="Times New Roman" w:eastAsia="Times New Roman" w:hAnsi="Times New Roman" w:cs="Times New Roman"/>
          <w:lang w:eastAsia="en-GB"/>
        </w:rPr>
      </w:pPr>
    </w:p>
    <w:p w14:paraId="0C6899E3" w14:textId="483171F8"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t>Your Brain Isn’t Built for Investing</w:t>
      </w:r>
    </w:p>
    <w:p w14:paraId="23E4576F" w14:textId="6FED4563"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Human brains evolved to solve immediate problems: avoid danger, find food, and stay alive. Quick reactions</w:t>
      </w:r>
      <w:r>
        <w:rPr>
          <w:rFonts w:ascii="Times New Roman" w:eastAsia="Times New Roman" w:hAnsi="Times New Roman" w:cs="Times New Roman"/>
          <w:color w:val="000000"/>
          <w:lang w:eastAsia="en-GB"/>
        </w:rPr>
        <w:t xml:space="preserve">: </w:t>
      </w:r>
      <w:r w:rsidRPr="00962AF1">
        <w:rPr>
          <w:rFonts w:ascii="Times New Roman" w:eastAsia="Times New Roman" w:hAnsi="Times New Roman" w:cs="Times New Roman"/>
          <w:color w:val="000000"/>
          <w:lang w:eastAsia="en-GB"/>
        </w:rPr>
        <w:t>fight or flight</w:t>
      </w:r>
      <w:r>
        <w:rPr>
          <w:rFonts w:ascii="Times New Roman" w:eastAsia="Times New Roman" w:hAnsi="Times New Roman" w:cs="Times New Roman"/>
          <w:color w:val="000000"/>
          <w:lang w:eastAsia="en-GB"/>
        </w:rPr>
        <w:t xml:space="preserve">, </w:t>
      </w:r>
      <w:r w:rsidRPr="00962AF1">
        <w:rPr>
          <w:rFonts w:ascii="Times New Roman" w:eastAsia="Times New Roman" w:hAnsi="Times New Roman" w:cs="Times New Roman"/>
          <w:color w:val="000000"/>
          <w:lang w:eastAsia="en-GB"/>
        </w:rPr>
        <w:t>kept our ancestors safe.</w:t>
      </w:r>
    </w:p>
    <w:p w14:paraId="09FAF91F"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In investing, especially in fast-moving markets like crypto, those same instincts </w:t>
      </w:r>
      <w:r w:rsidRPr="00962AF1">
        <w:rPr>
          <w:rFonts w:ascii="Times New Roman" w:eastAsia="Times New Roman" w:hAnsi="Times New Roman" w:cs="Times New Roman"/>
          <w:b/>
          <w:bCs/>
          <w:color w:val="000000"/>
          <w:lang w:eastAsia="en-GB"/>
        </w:rPr>
        <w:t>work against us</w:t>
      </w:r>
      <w:r w:rsidRPr="00962AF1">
        <w:rPr>
          <w:rFonts w:ascii="Times New Roman" w:eastAsia="Times New Roman" w:hAnsi="Times New Roman" w:cs="Times New Roman"/>
          <w:color w:val="000000"/>
          <w:lang w:eastAsia="en-GB"/>
        </w:rPr>
        <w:t>. We panic-sell at lows, chase hype at highs, and look for quick wins rather than long-term growth.</w:t>
      </w:r>
    </w:p>
    <w:p w14:paraId="7C33CBC9" w14:textId="6EDD88FE"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But you’re not doomed. If you know </w:t>
      </w:r>
      <w:r w:rsidRPr="00962AF1">
        <w:rPr>
          <w:rFonts w:ascii="Times New Roman" w:eastAsia="Times New Roman" w:hAnsi="Times New Roman" w:cs="Times New Roman"/>
          <w:b/>
          <w:bCs/>
          <w:color w:val="000000"/>
          <w:lang w:eastAsia="en-GB"/>
        </w:rPr>
        <w:t>how your brain sabotages you</w:t>
      </w:r>
      <w:r w:rsidRPr="00962AF1">
        <w:rPr>
          <w:rFonts w:ascii="Times New Roman" w:eastAsia="Times New Roman" w:hAnsi="Times New Roman" w:cs="Times New Roman"/>
          <w:color w:val="000000"/>
          <w:lang w:eastAsia="en-GB"/>
        </w:rPr>
        <w:t>, you can build systems that work </w:t>
      </w:r>
      <w:r w:rsidRPr="00962AF1">
        <w:rPr>
          <w:rFonts w:ascii="Times New Roman" w:eastAsia="Times New Roman" w:hAnsi="Times New Roman" w:cs="Times New Roman"/>
          <w:b/>
          <w:bCs/>
          <w:color w:val="000000"/>
          <w:lang w:eastAsia="en-GB"/>
        </w:rPr>
        <w:t>despite your instincts</w:t>
      </w:r>
      <w:r>
        <w:rPr>
          <w:rFonts w:ascii="Times New Roman" w:eastAsia="Times New Roman" w:hAnsi="Times New Roman" w:cs="Times New Roman"/>
          <w:color w:val="000000"/>
          <w:lang w:eastAsia="en-GB"/>
        </w:rPr>
        <w:t xml:space="preserve">, </w:t>
      </w:r>
      <w:r w:rsidRPr="00962AF1">
        <w:rPr>
          <w:rFonts w:ascii="Times New Roman" w:eastAsia="Times New Roman" w:hAnsi="Times New Roman" w:cs="Times New Roman"/>
          <w:color w:val="000000"/>
          <w:lang w:eastAsia="en-GB"/>
        </w:rPr>
        <w:t>and sometimes even use them to your advantage.</w:t>
      </w:r>
    </w:p>
    <w:p w14:paraId="6A1DE0B1" w14:textId="69E039CB" w:rsidR="00962AF1" w:rsidRPr="00962AF1" w:rsidRDefault="00962AF1" w:rsidP="00962AF1">
      <w:pPr>
        <w:rPr>
          <w:rFonts w:ascii="Times New Roman" w:eastAsia="Times New Roman" w:hAnsi="Times New Roman" w:cs="Times New Roman"/>
          <w:lang w:eastAsia="en-GB"/>
        </w:rPr>
      </w:pPr>
    </w:p>
    <w:p w14:paraId="1741DE1D" w14:textId="79D31879"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t>Four Ways Your Brain Sabotages Wealth</w:t>
      </w:r>
    </w:p>
    <w:p w14:paraId="54F2C305" w14:textId="5A16005A" w:rsidR="00962AF1" w:rsidRPr="00962AF1" w:rsidRDefault="00962AF1" w:rsidP="00962AF1">
      <w:pPr>
        <w:rPr>
          <w:rFonts w:ascii="Times New Roman" w:eastAsia="Times New Roman" w:hAnsi="Times New Roman" w:cs="Times New Roman"/>
          <w:lang w:eastAsia="en-GB"/>
        </w:rPr>
      </w:pPr>
    </w:p>
    <w:p w14:paraId="00307169"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1) Loss Aversion</w:t>
      </w:r>
    </w:p>
    <w:p w14:paraId="5D7B6D69"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We feel the pain of losing money </w:t>
      </w:r>
      <w:r w:rsidRPr="00962AF1">
        <w:rPr>
          <w:rFonts w:ascii="Times New Roman" w:eastAsia="Times New Roman" w:hAnsi="Times New Roman" w:cs="Times New Roman"/>
          <w:b/>
          <w:bCs/>
          <w:color w:val="000000"/>
          <w:lang w:eastAsia="en-GB"/>
        </w:rPr>
        <w:t>about twice as strongly</w:t>
      </w:r>
      <w:r w:rsidRPr="00962AF1">
        <w:rPr>
          <w:rFonts w:ascii="Times New Roman" w:eastAsia="Times New Roman" w:hAnsi="Times New Roman" w:cs="Times New Roman"/>
          <w:color w:val="000000"/>
          <w:lang w:eastAsia="en-GB"/>
        </w:rPr>
        <w:t> as the joy of gaining the same amount.</w:t>
      </w:r>
    </w:p>
    <w:p w14:paraId="63212BB0" w14:textId="77777777" w:rsidR="00962AF1" w:rsidRPr="00962AF1" w:rsidRDefault="00962AF1" w:rsidP="00962AF1">
      <w:pPr>
        <w:numPr>
          <w:ilvl w:val="0"/>
          <w:numId w:val="1"/>
        </w:numPr>
        <w:spacing w:before="100" w:beforeAutospacing="1" w:after="100" w:afterAutospacing="1"/>
        <w:rPr>
          <w:rFonts w:ascii="Times New Roman" w:eastAsia="Times New Roman" w:hAnsi="Times New Roman" w:cs="Times New Roman"/>
          <w:color w:val="000000"/>
          <w:lang w:eastAsia="en-GB"/>
        </w:rPr>
      </w:pPr>
      <w:proofErr w:type="spellStart"/>
      <w:r w:rsidRPr="00962AF1">
        <w:rPr>
          <w:rFonts w:ascii="Times New Roman" w:eastAsia="Times New Roman" w:hAnsi="Times New Roman" w:cs="Times New Roman"/>
          <w:b/>
          <w:bCs/>
          <w:color w:val="000000"/>
          <w:lang w:eastAsia="en-GB"/>
        </w:rPr>
        <w:t>Behavior</w:t>
      </w:r>
      <w:proofErr w:type="spellEnd"/>
      <w:r w:rsidRPr="00962AF1">
        <w:rPr>
          <w:rFonts w:ascii="Times New Roman" w:eastAsia="Times New Roman" w:hAnsi="Times New Roman" w:cs="Times New Roman"/>
          <w:b/>
          <w:bCs/>
          <w:color w:val="000000"/>
          <w:lang w:eastAsia="en-GB"/>
        </w:rPr>
        <w:t>:</w:t>
      </w:r>
      <w:r w:rsidRPr="00962AF1">
        <w:rPr>
          <w:rFonts w:ascii="Times New Roman" w:eastAsia="Times New Roman" w:hAnsi="Times New Roman" w:cs="Times New Roman"/>
          <w:color w:val="000000"/>
          <w:lang w:eastAsia="en-GB"/>
        </w:rPr>
        <w:t> Selling positions too early at the first sign of red.</w:t>
      </w:r>
    </w:p>
    <w:p w14:paraId="0A95DF4D" w14:textId="1EBD7C2D" w:rsidR="00962AF1" w:rsidRPr="00962AF1" w:rsidRDefault="00962AF1" w:rsidP="00962AF1">
      <w:pPr>
        <w:numPr>
          <w:ilvl w:val="0"/>
          <w:numId w:val="1"/>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You bought Bitcoin at $70,000, it dipped to $60,000, and you panic-sold</w:t>
      </w:r>
      <w:r>
        <w:rPr>
          <w:rFonts w:ascii="Times New Roman" w:eastAsia="Times New Roman" w:hAnsi="Times New Roman" w:cs="Times New Roman"/>
          <w:color w:val="000000"/>
          <w:lang w:eastAsia="en-GB"/>
        </w:rPr>
        <w:t xml:space="preserve"> </w:t>
      </w:r>
      <w:r w:rsidRPr="00962AF1">
        <w:rPr>
          <w:rFonts w:ascii="Times New Roman" w:eastAsia="Times New Roman" w:hAnsi="Times New Roman" w:cs="Times New Roman"/>
          <w:color w:val="000000"/>
          <w:lang w:eastAsia="en-GB"/>
        </w:rPr>
        <w:t>only to see it recover to $80,000 a few weeks later.</w:t>
      </w:r>
    </w:p>
    <w:p w14:paraId="32A430B7" w14:textId="77777777" w:rsidR="00962AF1" w:rsidRPr="00962AF1" w:rsidRDefault="00962AF1" w:rsidP="00962AF1">
      <w:pPr>
        <w:numPr>
          <w:ilvl w:val="0"/>
          <w:numId w:val="1"/>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Impact:</w:t>
      </w:r>
      <w:r w:rsidRPr="00962AF1">
        <w:rPr>
          <w:rFonts w:ascii="Times New Roman" w:eastAsia="Times New Roman" w:hAnsi="Times New Roman" w:cs="Times New Roman"/>
          <w:color w:val="000000"/>
          <w:lang w:eastAsia="en-GB"/>
        </w:rPr>
        <w:t> Short-term fear blocks long-term growth.</w:t>
      </w:r>
    </w:p>
    <w:p w14:paraId="5FEDA89B" w14:textId="19187435" w:rsidR="00962AF1" w:rsidRPr="00962AF1" w:rsidRDefault="00962AF1" w:rsidP="00962AF1">
      <w:pPr>
        <w:rPr>
          <w:rFonts w:ascii="Times New Roman" w:eastAsia="Times New Roman" w:hAnsi="Times New Roman" w:cs="Times New Roman"/>
          <w:lang w:eastAsia="en-GB"/>
        </w:rPr>
      </w:pPr>
    </w:p>
    <w:p w14:paraId="3B6A3121"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 xml:space="preserve">2) FOMO &amp; Herd </w:t>
      </w:r>
      <w:proofErr w:type="spellStart"/>
      <w:r w:rsidRPr="00962AF1">
        <w:rPr>
          <w:rFonts w:ascii="Times New Roman" w:eastAsia="Times New Roman" w:hAnsi="Times New Roman" w:cs="Times New Roman"/>
          <w:b/>
          <w:bCs/>
          <w:color w:val="000000"/>
          <w:sz w:val="27"/>
          <w:szCs w:val="27"/>
          <w:lang w:eastAsia="en-GB"/>
        </w:rPr>
        <w:t>Behavior</w:t>
      </w:r>
      <w:proofErr w:type="spellEnd"/>
    </w:p>
    <w:p w14:paraId="73EB8B43" w14:textId="7C43F5C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We’re wired to </w:t>
      </w:r>
      <w:r w:rsidRPr="00962AF1">
        <w:rPr>
          <w:rFonts w:ascii="Times New Roman" w:eastAsia="Times New Roman" w:hAnsi="Times New Roman" w:cs="Times New Roman"/>
          <w:b/>
          <w:bCs/>
          <w:color w:val="000000"/>
          <w:lang w:eastAsia="en-GB"/>
        </w:rPr>
        <w:t>follow the crowd</w:t>
      </w:r>
      <w:r>
        <w:rPr>
          <w:rFonts w:ascii="Times New Roman" w:eastAsia="Times New Roman" w:hAnsi="Times New Roman" w:cs="Times New Roman"/>
          <w:color w:val="000000"/>
          <w:lang w:eastAsia="en-GB"/>
        </w:rPr>
        <w:t xml:space="preserve">, </w:t>
      </w:r>
      <w:r w:rsidRPr="00962AF1">
        <w:rPr>
          <w:rFonts w:ascii="Times New Roman" w:eastAsia="Times New Roman" w:hAnsi="Times New Roman" w:cs="Times New Roman"/>
          <w:color w:val="000000"/>
          <w:lang w:eastAsia="en-GB"/>
        </w:rPr>
        <w:t>it kept us safe in ancient times. In crypto, it can lead to disaster.</w:t>
      </w:r>
    </w:p>
    <w:p w14:paraId="2E4A8619" w14:textId="77777777" w:rsidR="00962AF1" w:rsidRPr="00962AF1" w:rsidRDefault="00962AF1" w:rsidP="00962AF1">
      <w:pPr>
        <w:numPr>
          <w:ilvl w:val="0"/>
          <w:numId w:val="2"/>
        </w:numPr>
        <w:spacing w:before="100" w:beforeAutospacing="1" w:after="100" w:afterAutospacing="1"/>
        <w:rPr>
          <w:rFonts w:ascii="Times New Roman" w:eastAsia="Times New Roman" w:hAnsi="Times New Roman" w:cs="Times New Roman"/>
          <w:color w:val="000000"/>
          <w:lang w:eastAsia="en-GB"/>
        </w:rPr>
      </w:pPr>
      <w:proofErr w:type="spellStart"/>
      <w:r w:rsidRPr="00962AF1">
        <w:rPr>
          <w:rFonts w:ascii="Times New Roman" w:eastAsia="Times New Roman" w:hAnsi="Times New Roman" w:cs="Times New Roman"/>
          <w:b/>
          <w:bCs/>
          <w:color w:val="000000"/>
          <w:lang w:eastAsia="en-GB"/>
        </w:rPr>
        <w:t>Behavior</w:t>
      </w:r>
      <w:proofErr w:type="spellEnd"/>
      <w:r w:rsidRPr="00962AF1">
        <w:rPr>
          <w:rFonts w:ascii="Times New Roman" w:eastAsia="Times New Roman" w:hAnsi="Times New Roman" w:cs="Times New Roman"/>
          <w:b/>
          <w:bCs/>
          <w:color w:val="000000"/>
          <w:lang w:eastAsia="en-GB"/>
        </w:rPr>
        <w:t>:</w:t>
      </w:r>
      <w:r w:rsidRPr="00962AF1">
        <w:rPr>
          <w:rFonts w:ascii="Times New Roman" w:eastAsia="Times New Roman" w:hAnsi="Times New Roman" w:cs="Times New Roman"/>
          <w:color w:val="000000"/>
          <w:lang w:eastAsia="en-GB"/>
        </w:rPr>
        <w:t> Buying tokens only because “everyone’s talking about them.”</w:t>
      </w:r>
    </w:p>
    <w:p w14:paraId="7C073130" w14:textId="77777777" w:rsidR="00962AF1" w:rsidRPr="00962AF1" w:rsidRDefault="00962AF1" w:rsidP="00962AF1">
      <w:pPr>
        <w:numPr>
          <w:ilvl w:val="0"/>
          <w:numId w:val="2"/>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Meme coins like DOGE or PEPE pump 300% in days. Late buyers often end up holding bags when early adopters exit.</w:t>
      </w:r>
    </w:p>
    <w:p w14:paraId="3AF702E9" w14:textId="5A2EE43A" w:rsidR="00962AF1" w:rsidRPr="00962AF1" w:rsidRDefault="00962AF1" w:rsidP="00962AF1">
      <w:pPr>
        <w:rPr>
          <w:rFonts w:ascii="Times New Roman" w:eastAsia="Times New Roman" w:hAnsi="Times New Roman" w:cs="Times New Roman"/>
          <w:lang w:eastAsia="en-GB"/>
        </w:rPr>
      </w:pPr>
    </w:p>
    <w:p w14:paraId="313783E1"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3) Short-Term Focus</w:t>
      </w:r>
    </w:p>
    <w:p w14:paraId="39CB2368"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Our brains love quick wins and instant gratification.</w:t>
      </w:r>
    </w:p>
    <w:p w14:paraId="411A305C" w14:textId="77777777" w:rsidR="00962AF1" w:rsidRPr="00962AF1" w:rsidRDefault="00962AF1" w:rsidP="00962AF1">
      <w:pPr>
        <w:numPr>
          <w:ilvl w:val="0"/>
          <w:numId w:val="3"/>
        </w:numPr>
        <w:spacing w:before="100" w:beforeAutospacing="1" w:after="100" w:afterAutospacing="1"/>
        <w:rPr>
          <w:rFonts w:ascii="Times New Roman" w:eastAsia="Times New Roman" w:hAnsi="Times New Roman" w:cs="Times New Roman"/>
          <w:color w:val="000000"/>
          <w:lang w:eastAsia="en-GB"/>
        </w:rPr>
      </w:pPr>
      <w:proofErr w:type="spellStart"/>
      <w:r w:rsidRPr="00962AF1">
        <w:rPr>
          <w:rFonts w:ascii="Times New Roman" w:eastAsia="Times New Roman" w:hAnsi="Times New Roman" w:cs="Times New Roman"/>
          <w:b/>
          <w:bCs/>
          <w:color w:val="000000"/>
          <w:lang w:eastAsia="en-GB"/>
        </w:rPr>
        <w:t>Behavior</w:t>
      </w:r>
      <w:proofErr w:type="spellEnd"/>
      <w:r w:rsidRPr="00962AF1">
        <w:rPr>
          <w:rFonts w:ascii="Times New Roman" w:eastAsia="Times New Roman" w:hAnsi="Times New Roman" w:cs="Times New Roman"/>
          <w:b/>
          <w:bCs/>
          <w:color w:val="000000"/>
          <w:lang w:eastAsia="en-GB"/>
        </w:rPr>
        <w:t>:</w:t>
      </w:r>
      <w:r w:rsidRPr="00962AF1">
        <w:rPr>
          <w:rFonts w:ascii="Times New Roman" w:eastAsia="Times New Roman" w:hAnsi="Times New Roman" w:cs="Times New Roman"/>
          <w:color w:val="000000"/>
          <w:lang w:eastAsia="en-GB"/>
        </w:rPr>
        <w:t> Day trading with no clear strategy, checking prices 20 times a day.</w:t>
      </w:r>
    </w:p>
    <w:p w14:paraId="24BE22A0" w14:textId="77777777" w:rsidR="00962AF1" w:rsidRPr="00962AF1" w:rsidRDefault="00962AF1" w:rsidP="00962AF1">
      <w:pPr>
        <w:numPr>
          <w:ilvl w:val="0"/>
          <w:numId w:val="3"/>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Selling ETH for a $100 profit in one day, missing the $1,000 long-term rally.</w:t>
      </w:r>
    </w:p>
    <w:p w14:paraId="2D430880" w14:textId="53F67024" w:rsidR="00962AF1" w:rsidRPr="00962AF1" w:rsidRDefault="00962AF1" w:rsidP="00962AF1">
      <w:pPr>
        <w:rPr>
          <w:rFonts w:ascii="Times New Roman" w:eastAsia="Times New Roman" w:hAnsi="Times New Roman" w:cs="Times New Roman"/>
          <w:lang w:eastAsia="en-GB"/>
        </w:rPr>
      </w:pPr>
    </w:p>
    <w:p w14:paraId="7FA9EF10"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4) Overconfidence</w:t>
      </w:r>
    </w:p>
    <w:p w14:paraId="35452D7A"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Smart people often think they’re better than average. In markets, that belief can be costly.</w:t>
      </w:r>
    </w:p>
    <w:p w14:paraId="39EE741E" w14:textId="77777777" w:rsidR="00962AF1" w:rsidRPr="00962AF1" w:rsidRDefault="00962AF1" w:rsidP="00962AF1">
      <w:pPr>
        <w:numPr>
          <w:ilvl w:val="0"/>
          <w:numId w:val="4"/>
        </w:numPr>
        <w:spacing w:before="100" w:beforeAutospacing="1" w:after="100" w:afterAutospacing="1"/>
        <w:rPr>
          <w:rFonts w:ascii="Times New Roman" w:eastAsia="Times New Roman" w:hAnsi="Times New Roman" w:cs="Times New Roman"/>
          <w:color w:val="000000"/>
          <w:lang w:eastAsia="en-GB"/>
        </w:rPr>
      </w:pPr>
      <w:proofErr w:type="spellStart"/>
      <w:r w:rsidRPr="00962AF1">
        <w:rPr>
          <w:rFonts w:ascii="Times New Roman" w:eastAsia="Times New Roman" w:hAnsi="Times New Roman" w:cs="Times New Roman"/>
          <w:b/>
          <w:bCs/>
          <w:color w:val="000000"/>
          <w:lang w:eastAsia="en-GB"/>
        </w:rPr>
        <w:t>Behavior</w:t>
      </w:r>
      <w:proofErr w:type="spellEnd"/>
      <w:r w:rsidRPr="00962AF1">
        <w:rPr>
          <w:rFonts w:ascii="Times New Roman" w:eastAsia="Times New Roman" w:hAnsi="Times New Roman" w:cs="Times New Roman"/>
          <w:b/>
          <w:bCs/>
          <w:color w:val="000000"/>
          <w:lang w:eastAsia="en-GB"/>
        </w:rPr>
        <w:t>:</w:t>
      </w:r>
      <w:r w:rsidRPr="00962AF1">
        <w:rPr>
          <w:rFonts w:ascii="Times New Roman" w:eastAsia="Times New Roman" w:hAnsi="Times New Roman" w:cs="Times New Roman"/>
          <w:color w:val="000000"/>
          <w:lang w:eastAsia="en-GB"/>
        </w:rPr>
        <w:t> Taking oversized bets, using leverage, or refusing to cut losses because “I’m right.”</w:t>
      </w:r>
    </w:p>
    <w:p w14:paraId="0BE971BA" w14:textId="77777777" w:rsidR="00962AF1" w:rsidRPr="00962AF1" w:rsidRDefault="00962AF1" w:rsidP="00962AF1">
      <w:pPr>
        <w:numPr>
          <w:ilvl w:val="0"/>
          <w:numId w:val="4"/>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Overleveraging during an altcoin rally because “this is the next Ethereum,” only to get liquidated on a normal pullback.</w:t>
      </w:r>
    </w:p>
    <w:p w14:paraId="15BCA359" w14:textId="30390493" w:rsidR="00962AF1" w:rsidRPr="00962AF1" w:rsidRDefault="00962AF1" w:rsidP="00962AF1">
      <w:pPr>
        <w:rPr>
          <w:rFonts w:ascii="Times New Roman" w:eastAsia="Times New Roman" w:hAnsi="Times New Roman" w:cs="Times New Roman"/>
          <w:lang w:eastAsia="en-GB"/>
        </w:rPr>
      </w:pPr>
    </w:p>
    <w:p w14:paraId="00D33858" w14:textId="621B2230"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lastRenderedPageBreak/>
        <w:t>How to Build Wealth Despite Your Brain</w:t>
      </w:r>
    </w:p>
    <w:p w14:paraId="4225457C" w14:textId="167139AC" w:rsidR="00962AF1" w:rsidRPr="00962AF1" w:rsidRDefault="00962AF1" w:rsidP="00962AF1">
      <w:pPr>
        <w:rPr>
          <w:rFonts w:ascii="Times New Roman" w:eastAsia="Times New Roman" w:hAnsi="Times New Roman" w:cs="Times New Roman"/>
          <w:lang w:eastAsia="en-GB"/>
        </w:rPr>
      </w:pPr>
    </w:p>
    <w:p w14:paraId="2AE784C2"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 xml:space="preserve">1) Automate Good </w:t>
      </w:r>
      <w:proofErr w:type="spellStart"/>
      <w:r w:rsidRPr="00962AF1">
        <w:rPr>
          <w:rFonts w:ascii="Times New Roman" w:eastAsia="Times New Roman" w:hAnsi="Times New Roman" w:cs="Times New Roman"/>
          <w:b/>
          <w:bCs/>
          <w:color w:val="000000"/>
          <w:sz w:val="27"/>
          <w:szCs w:val="27"/>
          <w:lang w:eastAsia="en-GB"/>
        </w:rPr>
        <w:t>Behavior</w:t>
      </w:r>
      <w:proofErr w:type="spellEnd"/>
    </w:p>
    <w:p w14:paraId="0EDCDC33"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When emotions are strongest, automation saves you from yourself.</w:t>
      </w:r>
    </w:p>
    <w:p w14:paraId="49F83C36" w14:textId="77777777" w:rsidR="00962AF1" w:rsidRPr="00962AF1" w:rsidRDefault="00962AF1" w:rsidP="00962AF1">
      <w:pPr>
        <w:numPr>
          <w:ilvl w:val="0"/>
          <w:numId w:val="5"/>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Solution:</w:t>
      </w:r>
      <w:r w:rsidRPr="00962AF1">
        <w:rPr>
          <w:rFonts w:ascii="Times New Roman" w:eastAsia="Times New Roman" w:hAnsi="Times New Roman" w:cs="Times New Roman"/>
          <w:color w:val="000000"/>
          <w:lang w:eastAsia="en-GB"/>
        </w:rPr>
        <w:t> Use </w:t>
      </w:r>
      <w:r w:rsidRPr="00962AF1">
        <w:rPr>
          <w:rFonts w:ascii="Times New Roman" w:eastAsia="Times New Roman" w:hAnsi="Times New Roman" w:cs="Times New Roman"/>
          <w:b/>
          <w:bCs/>
          <w:color w:val="000000"/>
          <w:lang w:eastAsia="en-GB"/>
        </w:rPr>
        <w:t>Dollar-Cost Averaging (DCA)</w:t>
      </w:r>
      <w:r w:rsidRPr="00962AF1">
        <w:rPr>
          <w:rFonts w:ascii="Times New Roman" w:eastAsia="Times New Roman" w:hAnsi="Times New Roman" w:cs="Times New Roman"/>
          <w:color w:val="000000"/>
          <w:lang w:eastAsia="en-GB"/>
        </w:rPr>
        <w:t> to invest small amounts at regular intervals regardless of price.</w:t>
      </w:r>
    </w:p>
    <w:p w14:paraId="532AB97C" w14:textId="77777777" w:rsidR="00962AF1" w:rsidRPr="00962AF1" w:rsidRDefault="00962AF1" w:rsidP="00962AF1">
      <w:pPr>
        <w:numPr>
          <w:ilvl w:val="0"/>
          <w:numId w:val="5"/>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xml:space="preserve"> $100 every week into BTC and ETH, </w:t>
      </w:r>
      <w:proofErr w:type="gramStart"/>
      <w:r w:rsidRPr="00962AF1">
        <w:rPr>
          <w:rFonts w:ascii="Times New Roman" w:eastAsia="Times New Roman" w:hAnsi="Times New Roman" w:cs="Times New Roman"/>
          <w:color w:val="000000"/>
          <w:lang w:eastAsia="en-GB"/>
        </w:rPr>
        <w:t>rain</w:t>
      </w:r>
      <w:proofErr w:type="gramEnd"/>
      <w:r w:rsidRPr="00962AF1">
        <w:rPr>
          <w:rFonts w:ascii="Times New Roman" w:eastAsia="Times New Roman" w:hAnsi="Times New Roman" w:cs="Times New Roman"/>
          <w:color w:val="000000"/>
          <w:lang w:eastAsia="en-GB"/>
        </w:rPr>
        <w:t xml:space="preserve"> or shine. Over time, volatility averages out, and you remove the emotional timing decision.</w:t>
      </w:r>
    </w:p>
    <w:p w14:paraId="291AAA08" w14:textId="10BE2CCA" w:rsidR="00962AF1" w:rsidRPr="00962AF1" w:rsidRDefault="00962AF1" w:rsidP="00962AF1">
      <w:pPr>
        <w:rPr>
          <w:rFonts w:ascii="Times New Roman" w:eastAsia="Times New Roman" w:hAnsi="Times New Roman" w:cs="Times New Roman"/>
          <w:lang w:eastAsia="en-GB"/>
        </w:rPr>
      </w:pPr>
    </w:p>
    <w:p w14:paraId="7EF9C287"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2) Pre-Commitment Rules</w:t>
      </w:r>
    </w:p>
    <w:p w14:paraId="4EA8BC23" w14:textId="358E8D96"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Decide your </w:t>
      </w:r>
      <w:r w:rsidRPr="00962AF1">
        <w:rPr>
          <w:rFonts w:ascii="Times New Roman" w:eastAsia="Times New Roman" w:hAnsi="Times New Roman" w:cs="Times New Roman"/>
          <w:b/>
          <w:bCs/>
          <w:color w:val="000000"/>
          <w:lang w:eastAsia="en-GB"/>
        </w:rPr>
        <w:t>entry, exit, and risk limits before investing</w:t>
      </w:r>
      <w:r>
        <w:rPr>
          <w:rFonts w:ascii="Times New Roman" w:eastAsia="Times New Roman" w:hAnsi="Times New Roman" w:cs="Times New Roman"/>
          <w:color w:val="000000"/>
          <w:lang w:eastAsia="en-GB"/>
        </w:rPr>
        <w:t xml:space="preserve">, </w:t>
      </w:r>
      <w:r w:rsidRPr="00962AF1">
        <w:rPr>
          <w:rFonts w:ascii="Times New Roman" w:eastAsia="Times New Roman" w:hAnsi="Times New Roman" w:cs="Times New Roman"/>
          <w:color w:val="000000"/>
          <w:lang w:eastAsia="en-GB"/>
        </w:rPr>
        <w:t>and stick to them.</w:t>
      </w:r>
    </w:p>
    <w:p w14:paraId="3A4677BC" w14:textId="77777777" w:rsidR="00962AF1" w:rsidRPr="00962AF1" w:rsidRDefault="00962AF1" w:rsidP="00962AF1">
      <w:pPr>
        <w:numPr>
          <w:ilvl w:val="0"/>
          <w:numId w:val="6"/>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“I will only invest 5% of my portfolio in speculative tokens and cut losses at 20% drawdown.”</w:t>
      </w:r>
    </w:p>
    <w:p w14:paraId="3C6C4C27" w14:textId="77777777" w:rsidR="00962AF1" w:rsidRPr="00962AF1" w:rsidRDefault="00962AF1" w:rsidP="00962AF1">
      <w:pPr>
        <w:numPr>
          <w:ilvl w:val="0"/>
          <w:numId w:val="6"/>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Benefit:</w:t>
      </w:r>
      <w:r w:rsidRPr="00962AF1">
        <w:rPr>
          <w:rFonts w:ascii="Times New Roman" w:eastAsia="Times New Roman" w:hAnsi="Times New Roman" w:cs="Times New Roman"/>
          <w:color w:val="000000"/>
          <w:lang w:eastAsia="en-GB"/>
        </w:rPr>
        <w:t> Reduces the temptation to double down or panic sell when markets move fast.</w:t>
      </w:r>
    </w:p>
    <w:p w14:paraId="21B23A61" w14:textId="6AC908CA" w:rsidR="00962AF1" w:rsidRPr="00962AF1" w:rsidRDefault="00962AF1" w:rsidP="00962AF1">
      <w:pPr>
        <w:rPr>
          <w:rFonts w:ascii="Times New Roman" w:eastAsia="Times New Roman" w:hAnsi="Times New Roman" w:cs="Times New Roman"/>
          <w:lang w:eastAsia="en-GB"/>
        </w:rPr>
      </w:pPr>
    </w:p>
    <w:p w14:paraId="4D765648"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3) Focus on Time in the Market, Not Timing the Market</w:t>
      </w:r>
    </w:p>
    <w:p w14:paraId="4FD8E717"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Even professional investors struggle to perfectly time tops and bottoms.</w:t>
      </w:r>
    </w:p>
    <w:p w14:paraId="4F263C84" w14:textId="77777777" w:rsidR="00962AF1" w:rsidRPr="00962AF1" w:rsidRDefault="00962AF1" w:rsidP="00962AF1">
      <w:pPr>
        <w:numPr>
          <w:ilvl w:val="0"/>
          <w:numId w:val="7"/>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An investor who held BTC from $10,000 to $100,000 outperformed most traders who jumped in and out chasing perfect entries.</w:t>
      </w:r>
    </w:p>
    <w:p w14:paraId="08EC61A8" w14:textId="77777777" w:rsidR="00962AF1" w:rsidRPr="00962AF1" w:rsidRDefault="00962AF1" w:rsidP="00962AF1">
      <w:pPr>
        <w:numPr>
          <w:ilvl w:val="0"/>
          <w:numId w:val="7"/>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Takeaway:</w:t>
      </w:r>
      <w:r w:rsidRPr="00962AF1">
        <w:rPr>
          <w:rFonts w:ascii="Times New Roman" w:eastAsia="Times New Roman" w:hAnsi="Times New Roman" w:cs="Times New Roman"/>
          <w:color w:val="000000"/>
          <w:lang w:eastAsia="en-GB"/>
        </w:rPr>
        <w:t> Consistency often beats cleverness.</w:t>
      </w:r>
    </w:p>
    <w:p w14:paraId="6F6B2B5E" w14:textId="3D630B32" w:rsidR="00962AF1" w:rsidRPr="00962AF1" w:rsidRDefault="00962AF1" w:rsidP="00962AF1">
      <w:pPr>
        <w:rPr>
          <w:rFonts w:ascii="Times New Roman" w:eastAsia="Times New Roman" w:hAnsi="Times New Roman" w:cs="Times New Roman"/>
          <w:lang w:eastAsia="en-GB"/>
        </w:rPr>
      </w:pPr>
    </w:p>
    <w:p w14:paraId="7D6B9DF8"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4) Use Checklists &amp; Journals</w:t>
      </w:r>
    </w:p>
    <w:p w14:paraId="249837CB"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 xml:space="preserve">Document </w:t>
      </w:r>
      <w:proofErr w:type="gramStart"/>
      <w:r w:rsidRPr="00962AF1">
        <w:rPr>
          <w:rFonts w:ascii="Times New Roman" w:eastAsia="Times New Roman" w:hAnsi="Times New Roman" w:cs="Times New Roman"/>
          <w:color w:val="000000"/>
          <w:lang w:eastAsia="en-GB"/>
        </w:rPr>
        <w:t>why</w:t>
      </w:r>
      <w:proofErr w:type="gramEnd"/>
      <w:r w:rsidRPr="00962AF1">
        <w:rPr>
          <w:rFonts w:ascii="Times New Roman" w:eastAsia="Times New Roman" w:hAnsi="Times New Roman" w:cs="Times New Roman"/>
          <w:color w:val="000000"/>
          <w:lang w:eastAsia="en-GB"/>
        </w:rPr>
        <w:t xml:space="preserve"> you’re investing, your assumptions, and your emotions.</w:t>
      </w:r>
    </w:p>
    <w:p w14:paraId="7EA13498" w14:textId="77777777" w:rsidR="00962AF1" w:rsidRPr="00962AF1" w:rsidRDefault="00962AF1" w:rsidP="00962AF1">
      <w:pPr>
        <w:numPr>
          <w:ilvl w:val="0"/>
          <w:numId w:val="8"/>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xml:space="preserve"> “I bought ETH because I believe in its transition to Proof of Stake and adoption in </w:t>
      </w:r>
      <w:proofErr w:type="spellStart"/>
      <w:r w:rsidRPr="00962AF1">
        <w:rPr>
          <w:rFonts w:ascii="Times New Roman" w:eastAsia="Times New Roman" w:hAnsi="Times New Roman" w:cs="Times New Roman"/>
          <w:color w:val="000000"/>
          <w:lang w:eastAsia="en-GB"/>
        </w:rPr>
        <w:t>DeFi</w:t>
      </w:r>
      <w:proofErr w:type="spellEnd"/>
      <w:r w:rsidRPr="00962AF1">
        <w:rPr>
          <w:rFonts w:ascii="Times New Roman" w:eastAsia="Times New Roman" w:hAnsi="Times New Roman" w:cs="Times New Roman"/>
          <w:color w:val="000000"/>
          <w:lang w:eastAsia="en-GB"/>
        </w:rPr>
        <w:t>, not because of short-term hype.”</w:t>
      </w:r>
    </w:p>
    <w:p w14:paraId="096BA0DC" w14:textId="77777777" w:rsidR="00962AF1" w:rsidRPr="00962AF1" w:rsidRDefault="00962AF1" w:rsidP="00962AF1">
      <w:pPr>
        <w:numPr>
          <w:ilvl w:val="0"/>
          <w:numId w:val="8"/>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Benefit:</w:t>
      </w:r>
      <w:r w:rsidRPr="00962AF1">
        <w:rPr>
          <w:rFonts w:ascii="Times New Roman" w:eastAsia="Times New Roman" w:hAnsi="Times New Roman" w:cs="Times New Roman"/>
          <w:color w:val="000000"/>
          <w:lang w:eastAsia="en-GB"/>
        </w:rPr>
        <w:t xml:space="preserve"> Journaling keeps you accountable and shows patterns in your </w:t>
      </w:r>
      <w:proofErr w:type="spellStart"/>
      <w:r w:rsidRPr="00962AF1">
        <w:rPr>
          <w:rFonts w:ascii="Times New Roman" w:eastAsia="Times New Roman" w:hAnsi="Times New Roman" w:cs="Times New Roman"/>
          <w:color w:val="000000"/>
          <w:lang w:eastAsia="en-GB"/>
        </w:rPr>
        <w:t>behavior</w:t>
      </w:r>
      <w:proofErr w:type="spellEnd"/>
      <w:r w:rsidRPr="00962AF1">
        <w:rPr>
          <w:rFonts w:ascii="Times New Roman" w:eastAsia="Times New Roman" w:hAnsi="Times New Roman" w:cs="Times New Roman"/>
          <w:color w:val="000000"/>
          <w:lang w:eastAsia="en-GB"/>
        </w:rPr>
        <w:t xml:space="preserve"> over time.</w:t>
      </w:r>
    </w:p>
    <w:p w14:paraId="0106D24C" w14:textId="1BB14087" w:rsidR="00962AF1" w:rsidRPr="00962AF1" w:rsidRDefault="00962AF1" w:rsidP="00962AF1">
      <w:pPr>
        <w:rPr>
          <w:rFonts w:ascii="Times New Roman" w:eastAsia="Times New Roman" w:hAnsi="Times New Roman" w:cs="Times New Roman"/>
          <w:lang w:eastAsia="en-GB"/>
        </w:rPr>
      </w:pPr>
    </w:p>
    <w:p w14:paraId="7DBE4DD3"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5) Hedge Against Yourself</w:t>
      </w:r>
    </w:p>
    <w:p w14:paraId="08BC9BE8"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lastRenderedPageBreak/>
        <w:t>Use portfolio design to </w:t>
      </w:r>
      <w:r w:rsidRPr="00962AF1">
        <w:rPr>
          <w:rFonts w:ascii="Times New Roman" w:eastAsia="Times New Roman" w:hAnsi="Times New Roman" w:cs="Times New Roman"/>
          <w:b/>
          <w:bCs/>
          <w:color w:val="000000"/>
          <w:lang w:eastAsia="en-GB"/>
        </w:rPr>
        <w:t>limit damage from your own worst decisions</w:t>
      </w:r>
      <w:r w:rsidRPr="00962AF1">
        <w:rPr>
          <w:rFonts w:ascii="Times New Roman" w:eastAsia="Times New Roman" w:hAnsi="Times New Roman" w:cs="Times New Roman"/>
          <w:color w:val="000000"/>
          <w:lang w:eastAsia="en-GB"/>
        </w:rPr>
        <w:t>.</w:t>
      </w:r>
    </w:p>
    <w:p w14:paraId="46B5C2DC" w14:textId="77777777" w:rsidR="00962AF1" w:rsidRPr="00962AF1" w:rsidRDefault="00962AF1" w:rsidP="00962AF1">
      <w:pPr>
        <w:numPr>
          <w:ilvl w:val="0"/>
          <w:numId w:val="9"/>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p>
    <w:p w14:paraId="460158E0" w14:textId="77777777" w:rsidR="00962AF1" w:rsidRPr="00962AF1" w:rsidRDefault="00962AF1" w:rsidP="00962AF1">
      <w:pPr>
        <w:numPr>
          <w:ilvl w:val="1"/>
          <w:numId w:val="9"/>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70% BTC/ETH core holdings.</w:t>
      </w:r>
    </w:p>
    <w:p w14:paraId="3CBB52E1" w14:textId="77777777" w:rsidR="00962AF1" w:rsidRPr="00962AF1" w:rsidRDefault="00962AF1" w:rsidP="00962AF1">
      <w:pPr>
        <w:numPr>
          <w:ilvl w:val="1"/>
          <w:numId w:val="9"/>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20% in diversified altcoins.</w:t>
      </w:r>
    </w:p>
    <w:p w14:paraId="796762D8" w14:textId="77777777" w:rsidR="00962AF1" w:rsidRPr="00962AF1" w:rsidRDefault="00962AF1" w:rsidP="00962AF1">
      <w:pPr>
        <w:numPr>
          <w:ilvl w:val="1"/>
          <w:numId w:val="9"/>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 xml:space="preserve">10% cash or </w:t>
      </w:r>
      <w:proofErr w:type="spellStart"/>
      <w:r w:rsidRPr="00962AF1">
        <w:rPr>
          <w:rFonts w:ascii="Times New Roman" w:eastAsia="Times New Roman" w:hAnsi="Times New Roman" w:cs="Times New Roman"/>
          <w:color w:val="000000"/>
          <w:lang w:eastAsia="en-GB"/>
        </w:rPr>
        <w:t>stablecoins</w:t>
      </w:r>
      <w:proofErr w:type="spellEnd"/>
      <w:r w:rsidRPr="00962AF1">
        <w:rPr>
          <w:rFonts w:ascii="Times New Roman" w:eastAsia="Times New Roman" w:hAnsi="Times New Roman" w:cs="Times New Roman"/>
          <w:color w:val="000000"/>
          <w:lang w:eastAsia="en-GB"/>
        </w:rPr>
        <w:t xml:space="preserve"> for opportunities.</w:t>
      </w:r>
    </w:p>
    <w:p w14:paraId="0E47E1E5" w14:textId="77777777" w:rsidR="00962AF1" w:rsidRPr="00962AF1" w:rsidRDefault="00962AF1" w:rsidP="00962AF1">
      <w:pPr>
        <w:numPr>
          <w:ilvl w:val="0"/>
          <w:numId w:val="9"/>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Rebalance quarterly</w:t>
      </w:r>
      <w:r w:rsidRPr="00962AF1">
        <w:rPr>
          <w:rFonts w:ascii="Times New Roman" w:eastAsia="Times New Roman" w:hAnsi="Times New Roman" w:cs="Times New Roman"/>
          <w:color w:val="000000"/>
          <w:lang w:eastAsia="en-GB"/>
        </w:rPr>
        <w:t>: forces you to sell high (take profits) and buy low (redeploy into lagging assets).</w:t>
      </w:r>
    </w:p>
    <w:p w14:paraId="76B1D78B" w14:textId="7A0539D4" w:rsidR="00962AF1" w:rsidRPr="00962AF1" w:rsidRDefault="00962AF1" w:rsidP="00962AF1">
      <w:pPr>
        <w:rPr>
          <w:rFonts w:ascii="Times New Roman" w:eastAsia="Times New Roman" w:hAnsi="Times New Roman" w:cs="Times New Roman"/>
          <w:lang w:eastAsia="en-GB"/>
        </w:rPr>
      </w:pPr>
    </w:p>
    <w:p w14:paraId="1FA6E908" w14:textId="032BA2B7"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t>Crypto-Specific Wealth-Building Strategies</w:t>
      </w:r>
    </w:p>
    <w:p w14:paraId="6146A35B" w14:textId="35888276" w:rsidR="00962AF1" w:rsidRPr="00962AF1" w:rsidRDefault="00962AF1" w:rsidP="00962AF1">
      <w:pPr>
        <w:rPr>
          <w:rFonts w:ascii="Times New Roman" w:eastAsia="Times New Roman" w:hAnsi="Times New Roman" w:cs="Times New Roman"/>
          <w:lang w:eastAsia="en-GB"/>
        </w:rPr>
      </w:pPr>
    </w:p>
    <w:p w14:paraId="6DF5D6E3"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Core-Satellite Approach</w:t>
      </w:r>
    </w:p>
    <w:p w14:paraId="0B41B3D6" w14:textId="77777777" w:rsidR="00962AF1" w:rsidRPr="00962AF1" w:rsidRDefault="00962AF1" w:rsidP="00962AF1">
      <w:pPr>
        <w:numPr>
          <w:ilvl w:val="0"/>
          <w:numId w:val="10"/>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Core Portfolio (70–80%)</w:t>
      </w:r>
      <w:r w:rsidRPr="00962AF1">
        <w:rPr>
          <w:rFonts w:ascii="Times New Roman" w:eastAsia="Times New Roman" w:hAnsi="Times New Roman" w:cs="Times New Roman"/>
          <w:color w:val="000000"/>
          <w:lang w:eastAsia="en-GB"/>
        </w:rPr>
        <w:t>: BTC and ETH. These are relatively established and have strong network effects.</w:t>
      </w:r>
    </w:p>
    <w:p w14:paraId="729CC579" w14:textId="77777777" w:rsidR="00962AF1" w:rsidRPr="00962AF1" w:rsidRDefault="00962AF1" w:rsidP="00962AF1">
      <w:pPr>
        <w:numPr>
          <w:ilvl w:val="0"/>
          <w:numId w:val="10"/>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Satellite Portfolio (20–30%)</w:t>
      </w:r>
      <w:r w:rsidRPr="00962AF1">
        <w:rPr>
          <w:rFonts w:ascii="Times New Roman" w:eastAsia="Times New Roman" w:hAnsi="Times New Roman" w:cs="Times New Roman"/>
          <w:color w:val="000000"/>
          <w:lang w:eastAsia="en-GB"/>
        </w:rPr>
        <w:t xml:space="preserve">: Speculative tokens (e.g., </w:t>
      </w:r>
      <w:proofErr w:type="spellStart"/>
      <w:r w:rsidRPr="00962AF1">
        <w:rPr>
          <w:rFonts w:ascii="Times New Roman" w:eastAsia="Times New Roman" w:hAnsi="Times New Roman" w:cs="Times New Roman"/>
          <w:color w:val="000000"/>
          <w:lang w:eastAsia="en-GB"/>
        </w:rPr>
        <w:t>DeFi</w:t>
      </w:r>
      <w:proofErr w:type="spellEnd"/>
      <w:r w:rsidRPr="00962AF1">
        <w:rPr>
          <w:rFonts w:ascii="Times New Roman" w:eastAsia="Times New Roman" w:hAnsi="Times New Roman" w:cs="Times New Roman"/>
          <w:color w:val="000000"/>
          <w:lang w:eastAsia="en-GB"/>
        </w:rPr>
        <w:t>, gaming, AI tokens). Higher risk, but capped allocation.</w:t>
      </w:r>
    </w:p>
    <w:p w14:paraId="03509DA9" w14:textId="77777777" w:rsidR="00962AF1" w:rsidRPr="00962AF1" w:rsidRDefault="00962AF1" w:rsidP="00962AF1">
      <w:pPr>
        <w:numPr>
          <w:ilvl w:val="0"/>
          <w:numId w:val="10"/>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Benefit:</w:t>
      </w:r>
      <w:r w:rsidRPr="00962AF1">
        <w:rPr>
          <w:rFonts w:ascii="Times New Roman" w:eastAsia="Times New Roman" w:hAnsi="Times New Roman" w:cs="Times New Roman"/>
          <w:color w:val="000000"/>
          <w:lang w:eastAsia="en-GB"/>
        </w:rPr>
        <w:t> You’re exposed to innovation without risking your financial foundation.</w:t>
      </w:r>
    </w:p>
    <w:p w14:paraId="46BD02AF" w14:textId="5101B9DD" w:rsidR="00962AF1" w:rsidRPr="00962AF1" w:rsidRDefault="00962AF1" w:rsidP="00962AF1">
      <w:pPr>
        <w:rPr>
          <w:rFonts w:ascii="Times New Roman" w:eastAsia="Times New Roman" w:hAnsi="Times New Roman" w:cs="Times New Roman"/>
          <w:lang w:eastAsia="en-GB"/>
        </w:rPr>
      </w:pPr>
    </w:p>
    <w:p w14:paraId="5C1CC672"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Staking and Yield</w:t>
      </w:r>
    </w:p>
    <w:p w14:paraId="56F5F035" w14:textId="77777777" w:rsidR="00962AF1" w:rsidRPr="00962AF1" w:rsidRDefault="00962AF1" w:rsidP="00962AF1">
      <w:pPr>
        <w:numPr>
          <w:ilvl w:val="0"/>
          <w:numId w:val="11"/>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ETH Staking:</w:t>
      </w:r>
      <w:r w:rsidRPr="00962AF1">
        <w:rPr>
          <w:rFonts w:ascii="Times New Roman" w:eastAsia="Times New Roman" w:hAnsi="Times New Roman" w:cs="Times New Roman"/>
          <w:color w:val="000000"/>
          <w:lang w:eastAsia="en-GB"/>
        </w:rPr>
        <w:t> Earn 4–5% APY while holding ETH.</w:t>
      </w:r>
    </w:p>
    <w:p w14:paraId="340D1791" w14:textId="77777777" w:rsidR="00962AF1" w:rsidRPr="00962AF1" w:rsidRDefault="00962AF1" w:rsidP="00962AF1">
      <w:pPr>
        <w:numPr>
          <w:ilvl w:val="0"/>
          <w:numId w:val="11"/>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 xml:space="preserve">Liquid Staking Derivatives (e.g., </w:t>
      </w:r>
      <w:proofErr w:type="spellStart"/>
      <w:r w:rsidRPr="00962AF1">
        <w:rPr>
          <w:rFonts w:ascii="Times New Roman" w:eastAsia="Times New Roman" w:hAnsi="Times New Roman" w:cs="Times New Roman"/>
          <w:b/>
          <w:bCs/>
          <w:color w:val="000000"/>
          <w:lang w:eastAsia="en-GB"/>
        </w:rPr>
        <w:t>stETH</w:t>
      </w:r>
      <w:proofErr w:type="spellEnd"/>
      <w:r w:rsidRPr="00962AF1">
        <w:rPr>
          <w:rFonts w:ascii="Times New Roman" w:eastAsia="Times New Roman" w:hAnsi="Times New Roman" w:cs="Times New Roman"/>
          <w:b/>
          <w:bCs/>
          <w:color w:val="000000"/>
          <w:lang w:eastAsia="en-GB"/>
        </w:rPr>
        <w:t>):</w:t>
      </w:r>
      <w:r w:rsidRPr="00962AF1">
        <w:rPr>
          <w:rFonts w:ascii="Times New Roman" w:eastAsia="Times New Roman" w:hAnsi="Times New Roman" w:cs="Times New Roman"/>
          <w:color w:val="000000"/>
          <w:lang w:eastAsia="en-GB"/>
        </w:rPr>
        <w:t> Stay liquid while earning yield.</w:t>
      </w:r>
    </w:p>
    <w:p w14:paraId="754DE83E" w14:textId="77777777" w:rsidR="00962AF1" w:rsidRPr="00962AF1" w:rsidRDefault="00962AF1" w:rsidP="00962AF1">
      <w:pPr>
        <w:numPr>
          <w:ilvl w:val="0"/>
          <w:numId w:val="11"/>
        </w:numPr>
        <w:spacing w:before="100" w:beforeAutospacing="1" w:after="100" w:afterAutospacing="1"/>
        <w:rPr>
          <w:rFonts w:ascii="Times New Roman" w:eastAsia="Times New Roman" w:hAnsi="Times New Roman" w:cs="Times New Roman"/>
          <w:color w:val="000000"/>
          <w:lang w:eastAsia="en-GB"/>
        </w:rPr>
      </w:pPr>
      <w:proofErr w:type="spellStart"/>
      <w:r w:rsidRPr="00962AF1">
        <w:rPr>
          <w:rFonts w:ascii="Times New Roman" w:eastAsia="Times New Roman" w:hAnsi="Times New Roman" w:cs="Times New Roman"/>
          <w:b/>
          <w:bCs/>
          <w:color w:val="000000"/>
          <w:lang w:eastAsia="en-GB"/>
        </w:rPr>
        <w:t>Stablecoin</w:t>
      </w:r>
      <w:proofErr w:type="spellEnd"/>
      <w:r w:rsidRPr="00962AF1">
        <w:rPr>
          <w:rFonts w:ascii="Times New Roman" w:eastAsia="Times New Roman" w:hAnsi="Times New Roman" w:cs="Times New Roman"/>
          <w:b/>
          <w:bCs/>
          <w:color w:val="000000"/>
          <w:lang w:eastAsia="en-GB"/>
        </w:rPr>
        <w:t xml:space="preserve"> Yield (e.g., USDC on </w:t>
      </w:r>
      <w:proofErr w:type="spellStart"/>
      <w:r w:rsidRPr="00962AF1">
        <w:rPr>
          <w:rFonts w:ascii="Times New Roman" w:eastAsia="Times New Roman" w:hAnsi="Times New Roman" w:cs="Times New Roman"/>
          <w:b/>
          <w:bCs/>
          <w:color w:val="000000"/>
          <w:lang w:eastAsia="en-GB"/>
        </w:rPr>
        <w:t>Aave</w:t>
      </w:r>
      <w:proofErr w:type="spellEnd"/>
      <w:r w:rsidRPr="00962AF1">
        <w:rPr>
          <w:rFonts w:ascii="Times New Roman" w:eastAsia="Times New Roman" w:hAnsi="Times New Roman" w:cs="Times New Roman"/>
          <w:b/>
          <w:bCs/>
          <w:color w:val="000000"/>
          <w:lang w:eastAsia="en-GB"/>
        </w:rPr>
        <w:t xml:space="preserve"> or Compound):</w:t>
      </w:r>
      <w:r w:rsidRPr="00962AF1">
        <w:rPr>
          <w:rFonts w:ascii="Times New Roman" w:eastAsia="Times New Roman" w:hAnsi="Times New Roman" w:cs="Times New Roman"/>
          <w:color w:val="000000"/>
          <w:lang w:eastAsia="en-GB"/>
        </w:rPr>
        <w:t> Generate income on stable assets.</w:t>
      </w:r>
    </w:p>
    <w:p w14:paraId="48D3992B" w14:textId="77777777" w:rsidR="00962AF1" w:rsidRPr="00962AF1" w:rsidRDefault="00962AF1" w:rsidP="00962AF1">
      <w:pPr>
        <w:numPr>
          <w:ilvl w:val="0"/>
          <w:numId w:val="11"/>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Benefit:</w:t>
      </w:r>
      <w:r w:rsidRPr="00962AF1">
        <w:rPr>
          <w:rFonts w:ascii="Times New Roman" w:eastAsia="Times New Roman" w:hAnsi="Times New Roman" w:cs="Times New Roman"/>
          <w:color w:val="000000"/>
          <w:lang w:eastAsia="en-GB"/>
        </w:rPr>
        <w:t> Turns holding into income, encouraging patience instead of short-term flips.</w:t>
      </w:r>
    </w:p>
    <w:p w14:paraId="78A7F031" w14:textId="4A443AB0" w:rsidR="00962AF1" w:rsidRPr="00962AF1" w:rsidRDefault="00962AF1" w:rsidP="00962AF1">
      <w:pPr>
        <w:rPr>
          <w:rFonts w:ascii="Times New Roman" w:eastAsia="Times New Roman" w:hAnsi="Times New Roman" w:cs="Times New Roman"/>
          <w:lang w:eastAsia="en-GB"/>
        </w:rPr>
      </w:pPr>
    </w:p>
    <w:p w14:paraId="5DB68561"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Education Before Allocation</w:t>
      </w:r>
    </w:p>
    <w:p w14:paraId="3E27C490" w14:textId="77777777" w:rsidR="00962AF1" w:rsidRPr="00962AF1" w:rsidRDefault="00962AF1" w:rsidP="00962AF1">
      <w:pPr>
        <w:numPr>
          <w:ilvl w:val="0"/>
          <w:numId w:val="12"/>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Learn how protocols work </w:t>
      </w:r>
      <w:r w:rsidRPr="00962AF1">
        <w:rPr>
          <w:rFonts w:ascii="Times New Roman" w:eastAsia="Times New Roman" w:hAnsi="Times New Roman" w:cs="Times New Roman"/>
          <w:b/>
          <w:bCs/>
          <w:color w:val="000000"/>
          <w:lang w:eastAsia="en-GB"/>
        </w:rPr>
        <w:t>before investing</w:t>
      </w:r>
      <w:r w:rsidRPr="00962AF1">
        <w:rPr>
          <w:rFonts w:ascii="Times New Roman" w:eastAsia="Times New Roman" w:hAnsi="Times New Roman" w:cs="Times New Roman"/>
          <w:color w:val="000000"/>
          <w:lang w:eastAsia="en-GB"/>
        </w:rPr>
        <w:t>—avoids impulse buys.</w:t>
      </w:r>
    </w:p>
    <w:p w14:paraId="16AC987D" w14:textId="77777777" w:rsidR="00962AF1" w:rsidRPr="00962AF1" w:rsidRDefault="00962AF1" w:rsidP="00962AF1">
      <w:pPr>
        <w:numPr>
          <w:ilvl w:val="0"/>
          <w:numId w:val="12"/>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Example:</w:t>
      </w:r>
      <w:r w:rsidRPr="00962AF1">
        <w:rPr>
          <w:rFonts w:ascii="Times New Roman" w:eastAsia="Times New Roman" w:hAnsi="Times New Roman" w:cs="Times New Roman"/>
          <w:color w:val="000000"/>
          <w:lang w:eastAsia="en-GB"/>
        </w:rPr>
        <w:t> Many who studied Terra’s algorithmic design avoided huge losses when UST collapsed.</w:t>
      </w:r>
    </w:p>
    <w:p w14:paraId="7662B485" w14:textId="77777777" w:rsidR="00962AF1" w:rsidRPr="00962AF1" w:rsidRDefault="00962AF1" w:rsidP="00962AF1">
      <w:pPr>
        <w:numPr>
          <w:ilvl w:val="0"/>
          <w:numId w:val="12"/>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Benefit:</w:t>
      </w:r>
      <w:r w:rsidRPr="00962AF1">
        <w:rPr>
          <w:rFonts w:ascii="Times New Roman" w:eastAsia="Times New Roman" w:hAnsi="Times New Roman" w:cs="Times New Roman"/>
          <w:color w:val="000000"/>
          <w:lang w:eastAsia="en-GB"/>
        </w:rPr>
        <w:t> Understanding reduces FOMO and panic.</w:t>
      </w:r>
    </w:p>
    <w:p w14:paraId="43B44C99" w14:textId="368C3EE4" w:rsidR="00962AF1" w:rsidRPr="00962AF1" w:rsidRDefault="00962AF1" w:rsidP="00962AF1">
      <w:pPr>
        <w:rPr>
          <w:rFonts w:ascii="Times New Roman" w:eastAsia="Times New Roman" w:hAnsi="Times New Roman" w:cs="Times New Roman"/>
          <w:lang w:eastAsia="en-GB"/>
        </w:rPr>
      </w:pPr>
    </w:p>
    <w:p w14:paraId="76EB7434"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Self-Custody</w:t>
      </w:r>
    </w:p>
    <w:p w14:paraId="41D5DAF0" w14:textId="77777777" w:rsidR="00962AF1" w:rsidRPr="00962AF1" w:rsidRDefault="00962AF1" w:rsidP="00962AF1">
      <w:pPr>
        <w:numPr>
          <w:ilvl w:val="0"/>
          <w:numId w:val="13"/>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Keep long-term holdings in hardware wallets or reputable self-custody solutions.</w:t>
      </w:r>
    </w:p>
    <w:p w14:paraId="443D0054" w14:textId="77777777" w:rsidR="00962AF1" w:rsidRPr="00962AF1" w:rsidRDefault="00962AF1" w:rsidP="00962AF1">
      <w:pPr>
        <w:numPr>
          <w:ilvl w:val="0"/>
          <w:numId w:val="13"/>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Benefit:</w:t>
      </w:r>
      <w:r w:rsidRPr="00962AF1">
        <w:rPr>
          <w:rFonts w:ascii="Times New Roman" w:eastAsia="Times New Roman" w:hAnsi="Times New Roman" w:cs="Times New Roman"/>
          <w:color w:val="000000"/>
          <w:lang w:eastAsia="en-GB"/>
        </w:rPr>
        <w:t> Reduces the temptation to overtrade and protects from exchange risks (FTX lesson).</w:t>
      </w:r>
    </w:p>
    <w:p w14:paraId="734279DE" w14:textId="3D557936" w:rsidR="00962AF1" w:rsidRPr="00962AF1" w:rsidRDefault="00962AF1" w:rsidP="00962AF1">
      <w:pPr>
        <w:rPr>
          <w:rFonts w:ascii="Times New Roman" w:eastAsia="Times New Roman" w:hAnsi="Times New Roman" w:cs="Times New Roman"/>
          <w:lang w:eastAsia="en-GB"/>
        </w:rPr>
      </w:pPr>
    </w:p>
    <w:p w14:paraId="584A344E" w14:textId="44007735"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t>When You Can’t Trust Your Gut</w:t>
      </w:r>
    </w:p>
    <w:p w14:paraId="31C57B83"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Sometimes, even knowing your biases, you’ll still feel the urge to “do something” in the market.</w:t>
      </w:r>
    </w:p>
    <w:p w14:paraId="00202F01" w14:textId="77777777" w:rsidR="00962AF1" w:rsidRPr="00962AF1" w:rsidRDefault="00962AF1" w:rsidP="00962AF1">
      <w:pPr>
        <w:numPr>
          <w:ilvl w:val="0"/>
          <w:numId w:val="14"/>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Rule:</w:t>
      </w:r>
      <w:r w:rsidRPr="00962AF1">
        <w:rPr>
          <w:rFonts w:ascii="Times New Roman" w:eastAsia="Times New Roman" w:hAnsi="Times New Roman" w:cs="Times New Roman"/>
          <w:color w:val="000000"/>
          <w:lang w:eastAsia="en-GB"/>
        </w:rPr>
        <w:t> Pause before acting. Ask:</w:t>
      </w:r>
    </w:p>
    <w:p w14:paraId="6DB7E7BE" w14:textId="77777777" w:rsidR="00962AF1" w:rsidRPr="00962AF1" w:rsidRDefault="00962AF1" w:rsidP="00962AF1">
      <w:pPr>
        <w:numPr>
          <w:ilvl w:val="1"/>
          <w:numId w:val="14"/>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Is this trade in my plan?</w:t>
      </w:r>
    </w:p>
    <w:p w14:paraId="43424E93" w14:textId="77777777" w:rsidR="00962AF1" w:rsidRPr="00962AF1" w:rsidRDefault="00962AF1" w:rsidP="00962AF1">
      <w:pPr>
        <w:numPr>
          <w:ilvl w:val="1"/>
          <w:numId w:val="14"/>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Am I reacting to emotion or following logic?</w:t>
      </w:r>
    </w:p>
    <w:p w14:paraId="61CD2A80" w14:textId="77777777" w:rsidR="00962AF1" w:rsidRPr="00962AF1" w:rsidRDefault="00962AF1" w:rsidP="00962AF1">
      <w:pPr>
        <w:numPr>
          <w:ilvl w:val="0"/>
          <w:numId w:val="14"/>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If the answer is “emotion,” wait 24 hours. Most impulses fade.</w:t>
      </w:r>
    </w:p>
    <w:p w14:paraId="16E46D2F" w14:textId="1317D1EE" w:rsidR="00962AF1" w:rsidRPr="00962AF1" w:rsidRDefault="00962AF1" w:rsidP="00962AF1">
      <w:pPr>
        <w:rPr>
          <w:rFonts w:ascii="Times New Roman" w:eastAsia="Times New Roman" w:hAnsi="Times New Roman" w:cs="Times New Roman"/>
          <w:lang w:eastAsia="en-GB"/>
        </w:rPr>
      </w:pPr>
    </w:p>
    <w:p w14:paraId="543D6124" w14:textId="0A6BE396"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t>A Practical Example: How an Investor Beats Their Own Brain</w:t>
      </w:r>
    </w:p>
    <w:p w14:paraId="51C47D57" w14:textId="13DD4B9D" w:rsidR="00962AF1" w:rsidRPr="00962AF1" w:rsidRDefault="00962AF1" w:rsidP="00962AF1">
      <w:pPr>
        <w:rPr>
          <w:rFonts w:ascii="Times New Roman" w:eastAsia="Times New Roman" w:hAnsi="Times New Roman" w:cs="Times New Roman"/>
          <w:lang w:eastAsia="en-GB"/>
        </w:rPr>
      </w:pPr>
    </w:p>
    <w:p w14:paraId="7A095595"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Step 1: Automate</w:t>
      </w:r>
    </w:p>
    <w:p w14:paraId="5325334F"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Set up $100 weekly DCA into BTC and ETH.</w:t>
      </w:r>
    </w:p>
    <w:p w14:paraId="552E330B"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Step 2: Define Risk</w:t>
      </w:r>
    </w:p>
    <w:p w14:paraId="68690290"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Allocate 20% of portfolio to altcoins, each capped at 5%. Use 20% stop-losses.</w:t>
      </w:r>
    </w:p>
    <w:p w14:paraId="1F9438CA"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Step 3: Add Yield</w:t>
      </w:r>
    </w:p>
    <w:p w14:paraId="14535522"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 xml:space="preserve">Stake ETH and hold </w:t>
      </w:r>
      <w:proofErr w:type="spellStart"/>
      <w:r w:rsidRPr="00962AF1">
        <w:rPr>
          <w:rFonts w:ascii="Times New Roman" w:eastAsia="Times New Roman" w:hAnsi="Times New Roman" w:cs="Times New Roman"/>
          <w:color w:val="000000"/>
          <w:lang w:eastAsia="en-GB"/>
        </w:rPr>
        <w:t>stablecoins</w:t>
      </w:r>
      <w:proofErr w:type="spellEnd"/>
      <w:r w:rsidRPr="00962AF1">
        <w:rPr>
          <w:rFonts w:ascii="Times New Roman" w:eastAsia="Times New Roman" w:hAnsi="Times New Roman" w:cs="Times New Roman"/>
          <w:color w:val="000000"/>
          <w:lang w:eastAsia="en-GB"/>
        </w:rPr>
        <w:t xml:space="preserve"> in a lending protocol for passive income.</w:t>
      </w:r>
    </w:p>
    <w:p w14:paraId="5BF5B239"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Step 4: Review Quarterly</w:t>
      </w:r>
    </w:p>
    <w:p w14:paraId="7BC3095F"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Rebalance back to target weights—sell winners, buy laggards.</w:t>
      </w:r>
    </w:p>
    <w:p w14:paraId="044B8B75" w14:textId="77777777" w:rsidR="00962AF1" w:rsidRPr="00962AF1" w:rsidRDefault="00962AF1" w:rsidP="00962AF1">
      <w:pPr>
        <w:spacing w:before="100" w:beforeAutospacing="1" w:after="100" w:afterAutospacing="1"/>
        <w:outlineLvl w:val="2"/>
        <w:rPr>
          <w:rFonts w:ascii="Times New Roman" w:eastAsia="Times New Roman" w:hAnsi="Times New Roman" w:cs="Times New Roman"/>
          <w:b/>
          <w:bCs/>
          <w:color w:val="000000"/>
          <w:sz w:val="27"/>
          <w:szCs w:val="27"/>
          <w:lang w:eastAsia="en-GB"/>
        </w:rPr>
      </w:pPr>
      <w:r w:rsidRPr="00962AF1">
        <w:rPr>
          <w:rFonts w:ascii="Times New Roman" w:eastAsia="Times New Roman" w:hAnsi="Times New Roman" w:cs="Times New Roman"/>
          <w:b/>
          <w:bCs/>
          <w:color w:val="000000"/>
          <w:sz w:val="27"/>
          <w:szCs w:val="27"/>
          <w:lang w:eastAsia="en-GB"/>
        </w:rPr>
        <w:t>Step 5: Log Decisions</w:t>
      </w:r>
    </w:p>
    <w:p w14:paraId="6131CA6A"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Keep a short journal:</w:t>
      </w:r>
    </w:p>
    <w:p w14:paraId="4E2F2637" w14:textId="77777777" w:rsidR="00962AF1" w:rsidRPr="00962AF1" w:rsidRDefault="00962AF1" w:rsidP="00962AF1">
      <w:pPr>
        <w:numPr>
          <w:ilvl w:val="0"/>
          <w:numId w:val="15"/>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Why you bought.</w:t>
      </w:r>
    </w:p>
    <w:p w14:paraId="01D9E06E" w14:textId="77777777" w:rsidR="00962AF1" w:rsidRPr="00962AF1" w:rsidRDefault="00962AF1" w:rsidP="00962AF1">
      <w:pPr>
        <w:numPr>
          <w:ilvl w:val="0"/>
          <w:numId w:val="15"/>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What you expected.</w:t>
      </w:r>
    </w:p>
    <w:p w14:paraId="1E838446" w14:textId="77777777" w:rsidR="00962AF1" w:rsidRPr="00962AF1" w:rsidRDefault="00962AF1" w:rsidP="00962AF1">
      <w:pPr>
        <w:numPr>
          <w:ilvl w:val="0"/>
          <w:numId w:val="15"/>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How you felt.</w:t>
      </w:r>
    </w:p>
    <w:p w14:paraId="367640A2" w14:textId="77777777" w:rsidR="00962AF1" w:rsidRPr="00962AF1" w:rsidRDefault="00962AF1" w:rsidP="00962AF1">
      <w:pPr>
        <w:numPr>
          <w:ilvl w:val="0"/>
          <w:numId w:val="15"/>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What you learned.</w:t>
      </w:r>
    </w:p>
    <w:p w14:paraId="719A511A" w14:textId="77777777"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Result:</w:t>
      </w:r>
      <w:r w:rsidRPr="00962AF1">
        <w:rPr>
          <w:rFonts w:ascii="Times New Roman" w:eastAsia="Times New Roman" w:hAnsi="Times New Roman" w:cs="Times New Roman"/>
          <w:color w:val="000000"/>
          <w:lang w:eastAsia="en-GB"/>
        </w:rPr>
        <w:t> A system that grows wealth while bypassing emotional mistakes.</w:t>
      </w:r>
    </w:p>
    <w:p w14:paraId="482652DF" w14:textId="2BAA89B2" w:rsidR="00962AF1" w:rsidRPr="00962AF1" w:rsidRDefault="00962AF1" w:rsidP="00962AF1">
      <w:pPr>
        <w:rPr>
          <w:rFonts w:ascii="Times New Roman" w:eastAsia="Times New Roman" w:hAnsi="Times New Roman" w:cs="Times New Roman"/>
          <w:lang w:eastAsia="en-GB"/>
        </w:rPr>
      </w:pPr>
    </w:p>
    <w:p w14:paraId="01461BBE" w14:textId="2EFAEF5A"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lastRenderedPageBreak/>
        <w:t>Five Rules to Outwit Your Brain</w:t>
      </w:r>
    </w:p>
    <w:p w14:paraId="79A2FC9F" w14:textId="77777777" w:rsidR="00962AF1" w:rsidRPr="00962AF1" w:rsidRDefault="00962AF1" w:rsidP="00962AF1">
      <w:pPr>
        <w:numPr>
          <w:ilvl w:val="0"/>
          <w:numId w:val="16"/>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Automate:</w:t>
      </w:r>
      <w:r w:rsidRPr="00962AF1">
        <w:rPr>
          <w:rFonts w:ascii="Times New Roman" w:eastAsia="Times New Roman" w:hAnsi="Times New Roman" w:cs="Times New Roman"/>
          <w:color w:val="000000"/>
          <w:lang w:eastAsia="en-GB"/>
        </w:rPr>
        <w:t> Use DCA and rebalancing to remove emotional timing.</w:t>
      </w:r>
    </w:p>
    <w:p w14:paraId="7CC24D3B" w14:textId="77777777" w:rsidR="00962AF1" w:rsidRPr="00962AF1" w:rsidRDefault="00962AF1" w:rsidP="00962AF1">
      <w:pPr>
        <w:numPr>
          <w:ilvl w:val="0"/>
          <w:numId w:val="16"/>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Pre-Commit:</w:t>
      </w:r>
      <w:r w:rsidRPr="00962AF1">
        <w:rPr>
          <w:rFonts w:ascii="Times New Roman" w:eastAsia="Times New Roman" w:hAnsi="Times New Roman" w:cs="Times New Roman"/>
          <w:color w:val="000000"/>
          <w:lang w:eastAsia="en-GB"/>
        </w:rPr>
        <w:t> Write rules for position sizing and risk before trading.</w:t>
      </w:r>
    </w:p>
    <w:p w14:paraId="4519C459" w14:textId="77777777" w:rsidR="00962AF1" w:rsidRPr="00962AF1" w:rsidRDefault="00962AF1" w:rsidP="00962AF1">
      <w:pPr>
        <w:numPr>
          <w:ilvl w:val="0"/>
          <w:numId w:val="16"/>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Diversify:</w:t>
      </w:r>
      <w:r w:rsidRPr="00962AF1">
        <w:rPr>
          <w:rFonts w:ascii="Times New Roman" w:eastAsia="Times New Roman" w:hAnsi="Times New Roman" w:cs="Times New Roman"/>
          <w:color w:val="000000"/>
          <w:lang w:eastAsia="en-GB"/>
        </w:rPr>
        <w:t> Don’t bet your entire portfolio on one coin or sector.</w:t>
      </w:r>
    </w:p>
    <w:p w14:paraId="088E642D" w14:textId="77777777" w:rsidR="00962AF1" w:rsidRPr="00962AF1" w:rsidRDefault="00962AF1" w:rsidP="00962AF1">
      <w:pPr>
        <w:numPr>
          <w:ilvl w:val="0"/>
          <w:numId w:val="16"/>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Stay Educated:</w:t>
      </w:r>
      <w:r w:rsidRPr="00962AF1">
        <w:rPr>
          <w:rFonts w:ascii="Times New Roman" w:eastAsia="Times New Roman" w:hAnsi="Times New Roman" w:cs="Times New Roman"/>
          <w:color w:val="000000"/>
          <w:lang w:eastAsia="en-GB"/>
        </w:rPr>
        <w:t> Know what you own and why you own it.</w:t>
      </w:r>
    </w:p>
    <w:p w14:paraId="59A5BDA8" w14:textId="77777777" w:rsidR="00962AF1" w:rsidRPr="00962AF1" w:rsidRDefault="00962AF1" w:rsidP="00962AF1">
      <w:pPr>
        <w:numPr>
          <w:ilvl w:val="0"/>
          <w:numId w:val="16"/>
        </w:num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b/>
          <w:bCs/>
          <w:color w:val="000000"/>
          <w:lang w:eastAsia="en-GB"/>
        </w:rPr>
        <w:t>Pause:</w:t>
      </w:r>
      <w:r w:rsidRPr="00962AF1">
        <w:rPr>
          <w:rFonts w:ascii="Times New Roman" w:eastAsia="Times New Roman" w:hAnsi="Times New Roman" w:cs="Times New Roman"/>
          <w:color w:val="000000"/>
          <w:lang w:eastAsia="en-GB"/>
        </w:rPr>
        <w:t> Take 24 hours before acting on fear or hype.</w:t>
      </w:r>
    </w:p>
    <w:p w14:paraId="4669AF6C" w14:textId="48714C54" w:rsidR="00962AF1" w:rsidRPr="00962AF1" w:rsidRDefault="00962AF1" w:rsidP="00962AF1">
      <w:pPr>
        <w:rPr>
          <w:rFonts w:ascii="Times New Roman" w:eastAsia="Times New Roman" w:hAnsi="Times New Roman" w:cs="Times New Roman"/>
          <w:lang w:eastAsia="en-GB"/>
        </w:rPr>
      </w:pPr>
    </w:p>
    <w:p w14:paraId="5F7B9075" w14:textId="77777777" w:rsidR="00962AF1" w:rsidRPr="00962AF1" w:rsidRDefault="00962AF1" w:rsidP="00962AF1">
      <w:pPr>
        <w:spacing w:before="100" w:beforeAutospacing="1" w:after="100" w:afterAutospacing="1"/>
        <w:outlineLvl w:val="1"/>
        <w:rPr>
          <w:rFonts w:ascii="Times New Roman" w:eastAsia="Times New Roman" w:hAnsi="Times New Roman" w:cs="Times New Roman"/>
          <w:b/>
          <w:bCs/>
          <w:color w:val="000000"/>
          <w:sz w:val="36"/>
          <w:szCs w:val="36"/>
          <w:lang w:eastAsia="en-GB"/>
        </w:rPr>
      </w:pPr>
      <w:r w:rsidRPr="00962AF1">
        <w:rPr>
          <w:rFonts w:ascii="Times New Roman" w:eastAsia="Times New Roman" w:hAnsi="Times New Roman" w:cs="Times New Roman"/>
          <w:b/>
          <w:bCs/>
          <w:color w:val="000000"/>
          <w:sz w:val="36"/>
          <w:szCs w:val="36"/>
          <w:lang w:eastAsia="en-GB"/>
        </w:rPr>
        <w:t>Conclusion</w:t>
      </w:r>
    </w:p>
    <w:p w14:paraId="2261CA9F" w14:textId="346DF433"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Your brain evolved to avoid loss and seek quick wins—great for survival, but bad for investing. Crypto markets amplify those instincts with constant volatility and hype. The way to win isn’t to become emotionless</w:t>
      </w:r>
      <w:r>
        <w:rPr>
          <w:rFonts w:ascii="Times New Roman" w:eastAsia="Times New Roman" w:hAnsi="Times New Roman" w:cs="Times New Roman"/>
          <w:color w:val="000000"/>
          <w:lang w:eastAsia="en-GB"/>
        </w:rPr>
        <w:t xml:space="preserve">; </w:t>
      </w:r>
      <w:r w:rsidRPr="00962AF1">
        <w:rPr>
          <w:rFonts w:ascii="Times New Roman" w:eastAsia="Times New Roman" w:hAnsi="Times New Roman" w:cs="Times New Roman"/>
          <w:color w:val="000000"/>
          <w:lang w:eastAsia="en-GB"/>
        </w:rPr>
        <w:t>it’s to </w:t>
      </w:r>
      <w:r w:rsidRPr="00962AF1">
        <w:rPr>
          <w:rFonts w:ascii="Times New Roman" w:eastAsia="Times New Roman" w:hAnsi="Times New Roman" w:cs="Times New Roman"/>
          <w:b/>
          <w:bCs/>
          <w:color w:val="000000"/>
          <w:lang w:eastAsia="en-GB"/>
        </w:rPr>
        <w:t>design systems that work even when you feel fear or greed</w:t>
      </w:r>
      <w:r w:rsidRPr="00962AF1">
        <w:rPr>
          <w:rFonts w:ascii="Times New Roman" w:eastAsia="Times New Roman" w:hAnsi="Times New Roman" w:cs="Times New Roman"/>
          <w:color w:val="000000"/>
          <w:lang w:eastAsia="en-GB"/>
        </w:rPr>
        <w:t>.</w:t>
      </w:r>
    </w:p>
    <w:p w14:paraId="1CA701BE" w14:textId="1058CAAE" w:rsidR="00962AF1" w:rsidRPr="00962AF1" w:rsidRDefault="00962AF1" w:rsidP="00962AF1">
      <w:pPr>
        <w:spacing w:before="100" w:beforeAutospacing="1" w:after="100" w:afterAutospacing="1"/>
        <w:rPr>
          <w:rFonts w:ascii="Times New Roman" w:eastAsia="Times New Roman" w:hAnsi="Times New Roman" w:cs="Times New Roman"/>
          <w:color w:val="000000"/>
          <w:lang w:eastAsia="en-GB"/>
        </w:rPr>
      </w:pPr>
      <w:r w:rsidRPr="00962AF1">
        <w:rPr>
          <w:rFonts w:ascii="Times New Roman" w:eastAsia="Times New Roman" w:hAnsi="Times New Roman" w:cs="Times New Roman"/>
          <w:color w:val="000000"/>
          <w:lang w:eastAsia="en-GB"/>
        </w:rPr>
        <w:t>Automation, pre-commitment, diversification, and simple rules can protect you from your own impulses. With the right structure, you can </w:t>
      </w:r>
      <w:r w:rsidRPr="00962AF1">
        <w:rPr>
          <w:rFonts w:ascii="Times New Roman" w:eastAsia="Times New Roman" w:hAnsi="Times New Roman" w:cs="Times New Roman"/>
          <w:b/>
          <w:bCs/>
          <w:color w:val="000000"/>
          <w:lang w:eastAsia="en-GB"/>
        </w:rPr>
        <w:t>build wealth</w:t>
      </w:r>
      <w:r>
        <w:rPr>
          <w:rFonts w:ascii="Times New Roman" w:eastAsia="Times New Roman" w:hAnsi="Times New Roman" w:cs="Times New Roman"/>
          <w:b/>
          <w:bCs/>
          <w:color w:val="000000"/>
          <w:lang w:eastAsia="en-GB"/>
        </w:rPr>
        <w:t xml:space="preserve">, </w:t>
      </w:r>
      <w:r w:rsidRPr="00962AF1">
        <w:rPr>
          <w:rFonts w:ascii="Times New Roman" w:eastAsia="Times New Roman" w:hAnsi="Times New Roman" w:cs="Times New Roman"/>
          <w:b/>
          <w:bCs/>
          <w:color w:val="000000"/>
          <w:lang w:eastAsia="en-GB"/>
        </w:rPr>
        <w:t>even while your brain works against you.</w:t>
      </w:r>
    </w:p>
    <w:p w14:paraId="1117FD73" w14:textId="77777777" w:rsidR="00FB1BF4" w:rsidRDefault="00962AF1"/>
    <w:sectPr w:rsidR="00FB1BF4" w:rsidSect="0013031A">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737BB"/>
    <w:multiLevelType w:val="multilevel"/>
    <w:tmpl w:val="8828E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E862E1"/>
    <w:multiLevelType w:val="multilevel"/>
    <w:tmpl w:val="44D8A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14592"/>
    <w:multiLevelType w:val="multilevel"/>
    <w:tmpl w:val="726CF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D50086"/>
    <w:multiLevelType w:val="multilevel"/>
    <w:tmpl w:val="8D7EB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3778F7"/>
    <w:multiLevelType w:val="multilevel"/>
    <w:tmpl w:val="C662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FC47DA"/>
    <w:multiLevelType w:val="multilevel"/>
    <w:tmpl w:val="6A7A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A72E7F"/>
    <w:multiLevelType w:val="multilevel"/>
    <w:tmpl w:val="15141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BF0C54"/>
    <w:multiLevelType w:val="multilevel"/>
    <w:tmpl w:val="6F188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300EBF"/>
    <w:multiLevelType w:val="multilevel"/>
    <w:tmpl w:val="E8A6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2811A1C"/>
    <w:multiLevelType w:val="multilevel"/>
    <w:tmpl w:val="B66A7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BB40BA"/>
    <w:multiLevelType w:val="multilevel"/>
    <w:tmpl w:val="C8866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131263C"/>
    <w:multiLevelType w:val="multilevel"/>
    <w:tmpl w:val="F9FCD7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1B90E49"/>
    <w:multiLevelType w:val="multilevel"/>
    <w:tmpl w:val="91284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9724DE7"/>
    <w:multiLevelType w:val="multilevel"/>
    <w:tmpl w:val="D08C3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AA46BC"/>
    <w:multiLevelType w:val="multilevel"/>
    <w:tmpl w:val="9954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AC94DA4"/>
    <w:multiLevelType w:val="multilevel"/>
    <w:tmpl w:val="B6268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3"/>
  </w:num>
  <w:num w:numId="3">
    <w:abstractNumId w:val="6"/>
  </w:num>
  <w:num w:numId="4">
    <w:abstractNumId w:val="0"/>
  </w:num>
  <w:num w:numId="5">
    <w:abstractNumId w:val="14"/>
  </w:num>
  <w:num w:numId="6">
    <w:abstractNumId w:val="1"/>
  </w:num>
  <w:num w:numId="7">
    <w:abstractNumId w:val="4"/>
  </w:num>
  <w:num w:numId="8">
    <w:abstractNumId w:val="10"/>
  </w:num>
  <w:num w:numId="9">
    <w:abstractNumId w:val="3"/>
  </w:num>
  <w:num w:numId="10">
    <w:abstractNumId w:val="5"/>
  </w:num>
  <w:num w:numId="11">
    <w:abstractNumId w:val="15"/>
  </w:num>
  <w:num w:numId="12">
    <w:abstractNumId w:val="7"/>
  </w:num>
  <w:num w:numId="13">
    <w:abstractNumId w:val="9"/>
  </w:num>
  <w:num w:numId="14">
    <w:abstractNumId w:val="11"/>
  </w:num>
  <w:num w:numId="15">
    <w:abstractNumId w:val="2"/>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AF1"/>
    <w:rsid w:val="0013031A"/>
    <w:rsid w:val="00573E87"/>
    <w:rsid w:val="00654E0E"/>
    <w:rsid w:val="00962AF1"/>
    <w:rsid w:val="00A11FA4"/>
    <w:rsid w:val="00B570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3A2558"/>
  <w15:chartTrackingRefBased/>
  <w15:docId w15:val="{9D25B8B1-AF52-8F46-BD19-FCD4048D3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62AF1"/>
    <w:pPr>
      <w:spacing w:before="100" w:beforeAutospacing="1" w:after="100" w:afterAutospacing="1"/>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962AF1"/>
    <w:pPr>
      <w:spacing w:before="100" w:beforeAutospacing="1" w:after="100" w:afterAutospacing="1"/>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962AF1"/>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2AF1"/>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962AF1"/>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962AF1"/>
    <w:rPr>
      <w:rFonts w:ascii="Times New Roman" w:eastAsia="Times New Roman" w:hAnsi="Times New Roman" w:cs="Times New Roman"/>
      <w:b/>
      <w:bCs/>
      <w:sz w:val="27"/>
      <w:szCs w:val="27"/>
      <w:lang w:eastAsia="en-GB"/>
    </w:rPr>
  </w:style>
  <w:style w:type="character" w:styleId="Strong">
    <w:name w:val="Strong"/>
    <w:basedOn w:val="DefaultParagraphFont"/>
    <w:uiPriority w:val="22"/>
    <w:qFormat/>
    <w:rsid w:val="00962AF1"/>
    <w:rPr>
      <w:b/>
      <w:bCs/>
    </w:rPr>
  </w:style>
  <w:style w:type="paragraph" w:styleId="NormalWeb">
    <w:name w:val="Normal (Web)"/>
    <w:basedOn w:val="Normal"/>
    <w:uiPriority w:val="99"/>
    <w:semiHidden/>
    <w:unhideWhenUsed/>
    <w:rsid w:val="00962AF1"/>
    <w:pPr>
      <w:spacing w:before="100" w:beforeAutospacing="1" w:after="100" w:afterAutospacing="1"/>
    </w:pPr>
    <w:rPr>
      <w:rFonts w:ascii="Times New Roman" w:eastAsia="Times New Roman" w:hAnsi="Times New Roman" w:cs="Times New Roman"/>
      <w:lang w:eastAsia="en-GB"/>
    </w:rPr>
  </w:style>
  <w:style w:type="character" w:customStyle="1" w:styleId="apple-converted-space">
    <w:name w:val="apple-converted-space"/>
    <w:basedOn w:val="DefaultParagraphFont"/>
    <w:rsid w:val="00962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733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940</Words>
  <Characters>5363</Characters>
  <Application>Microsoft Office Word</Application>
  <DocSecurity>0</DocSecurity>
  <Lines>44</Lines>
  <Paragraphs>12</Paragraphs>
  <ScaleCrop>false</ScaleCrop>
  <Company/>
  <LinksUpToDate>false</LinksUpToDate>
  <CharactersWithSpaces>6291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lucio idone</dc:creator>
  <cp:keywords/>
  <dc:description/>
  <cp:lastModifiedBy>lucio idone</cp:lastModifiedBy>
  <cp:revision>1</cp:revision>
  <dcterms:created xsi:type="dcterms:W3CDTF">2025-08-01T09:39:00Z</dcterms:created>
  <dcterms:modified xsi:type="dcterms:W3CDTF">2025-08-01T09:44:00Z</dcterms:modified>
</cp:coreProperties>
</file>